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0D93D" w14:textId="1F3D0D7F" w:rsidR="00BA73E6" w:rsidRPr="00BA73E6" w:rsidRDefault="0041445A" w:rsidP="00BA73E6">
      <w:pPr>
        <w:ind w:left="-720"/>
        <w:jc w:val="center"/>
        <w:rPr>
          <w:rFonts w:ascii="Arial Black" w:hAnsi="Arial Black"/>
          <w:b/>
          <w:bCs/>
          <w:sz w:val="40"/>
          <w:szCs w:val="40"/>
        </w:rPr>
      </w:pPr>
      <w:r w:rsidRPr="00BA73E6">
        <w:rPr>
          <w:rFonts w:ascii="Arial Black" w:hAnsi="Arial Black"/>
          <w:b/>
          <w:bCs/>
          <w:sz w:val="40"/>
          <w:szCs w:val="40"/>
        </w:rPr>
        <w:t>NOTICE TO THE VOTER</w:t>
      </w:r>
      <w:r w:rsidR="00266AA7">
        <w:rPr>
          <w:rFonts w:ascii="Arial Black" w:hAnsi="Arial Black"/>
          <w:b/>
          <w:bCs/>
          <w:sz w:val="40"/>
          <w:szCs w:val="40"/>
        </w:rPr>
        <w:t xml:space="preserve"> </w:t>
      </w:r>
      <w:r w:rsidR="00266AA7" w:rsidRPr="00266AA7">
        <w:rPr>
          <w:rFonts w:ascii="Arial Black" w:hAnsi="Arial Black"/>
          <w:b/>
          <w:bCs/>
          <w:noProof/>
          <w:sz w:val="40"/>
          <w:szCs w:val="40"/>
        </w:rPr>
        <w:t>/ AVISO AL VOTANTE</w:t>
      </w:r>
    </w:p>
    <w:tbl>
      <w:tblPr>
        <w:tblStyle w:val="TableGrid"/>
        <w:tblpPr w:leftFromText="180" w:rightFromText="180" w:vertAnchor="page" w:horzAnchor="margin" w:tblpX="-740" w:tblpY="1374"/>
        <w:tblW w:w="10970" w:type="dxa"/>
        <w:tblLook w:val="04A0" w:firstRow="1" w:lastRow="0" w:firstColumn="1" w:lastColumn="0" w:noHBand="0" w:noVBand="1"/>
      </w:tblPr>
      <w:tblGrid>
        <w:gridCol w:w="980"/>
        <w:gridCol w:w="9990"/>
      </w:tblGrid>
      <w:tr w:rsidR="00BA73E6" w14:paraId="61DE5D4E" w14:textId="77777777" w:rsidTr="00F9138D">
        <w:tc>
          <w:tcPr>
            <w:tcW w:w="980" w:type="dxa"/>
            <w:vAlign w:val="center"/>
            <w:hideMark/>
          </w:tcPr>
          <w:p w14:paraId="6FC8E7D6" w14:textId="77777777" w:rsidR="00BA73E6" w:rsidRDefault="00BA73E6" w:rsidP="00F9138D">
            <w:pPr>
              <w:pStyle w:val="PlainText"/>
              <w:jc w:val="center"/>
            </w:pPr>
            <w:r>
              <w:t>English</w:t>
            </w:r>
          </w:p>
        </w:tc>
        <w:tc>
          <w:tcPr>
            <w:tcW w:w="9990" w:type="dxa"/>
          </w:tcPr>
          <w:p w14:paraId="0972F83A" w14:textId="77777777" w:rsidR="00BA73E6" w:rsidRDefault="00BA73E6" w:rsidP="00BA73E6">
            <w:pPr>
              <w:spacing w:before="120"/>
              <w:rPr>
                <w:i/>
                <w:iCs/>
              </w:rPr>
            </w:pPr>
            <w:r>
              <w:rPr>
                <w:i/>
                <w:iCs/>
              </w:rPr>
              <w:t xml:space="preserve">The following candidates for president have reportedly suspended or ended their presidential campaigns: </w:t>
            </w:r>
          </w:p>
          <w:p w14:paraId="1AA989BC" w14:textId="77777777" w:rsidR="00BA73E6" w:rsidRDefault="00BA73E6" w:rsidP="00BA73E6">
            <w:pPr>
              <w:numPr>
                <w:ilvl w:val="0"/>
                <w:numId w:val="1"/>
              </w:numPr>
              <w:rPr>
                <w:rFonts w:eastAsia="Times New Roman"/>
                <w:i/>
                <w:iCs/>
              </w:rPr>
            </w:pPr>
            <w:r>
              <w:rPr>
                <w:rFonts w:eastAsia="Times New Roman"/>
                <w:i/>
                <w:iCs/>
              </w:rPr>
              <w:t xml:space="preserve">Cory Booker  </w:t>
            </w:r>
          </w:p>
          <w:p w14:paraId="7515C1C4" w14:textId="77777777" w:rsidR="00BA73E6" w:rsidRDefault="00BA73E6" w:rsidP="00BA73E6">
            <w:pPr>
              <w:numPr>
                <w:ilvl w:val="0"/>
                <w:numId w:val="1"/>
              </w:numPr>
              <w:rPr>
                <w:rFonts w:eastAsia="Times New Roman"/>
                <w:i/>
                <w:iCs/>
              </w:rPr>
            </w:pPr>
            <w:r>
              <w:rPr>
                <w:rFonts w:eastAsia="Times New Roman"/>
                <w:i/>
                <w:iCs/>
              </w:rPr>
              <w:t>Julian Castro</w:t>
            </w:r>
          </w:p>
          <w:p w14:paraId="5EB77F8D" w14:textId="77777777" w:rsidR="00BA73E6" w:rsidRDefault="00BA73E6" w:rsidP="00BA73E6">
            <w:pPr>
              <w:numPr>
                <w:ilvl w:val="0"/>
                <w:numId w:val="1"/>
              </w:numPr>
              <w:rPr>
                <w:rFonts w:eastAsia="Times New Roman"/>
                <w:i/>
                <w:iCs/>
              </w:rPr>
            </w:pPr>
            <w:r>
              <w:rPr>
                <w:rFonts w:eastAsia="Times New Roman"/>
                <w:i/>
                <w:iCs/>
              </w:rPr>
              <w:t>Joe Sestak</w:t>
            </w:r>
          </w:p>
          <w:p w14:paraId="40A52E19" w14:textId="77777777" w:rsidR="00BA73E6" w:rsidRDefault="00BA73E6" w:rsidP="00BA73E6">
            <w:pPr>
              <w:numPr>
                <w:ilvl w:val="0"/>
                <w:numId w:val="1"/>
              </w:numPr>
              <w:rPr>
                <w:rFonts w:eastAsia="Times New Roman"/>
                <w:i/>
                <w:iCs/>
              </w:rPr>
            </w:pPr>
            <w:r>
              <w:rPr>
                <w:rFonts w:eastAsia="Times New Roman"/>
                <w:i/>
                <w:iCs/>
              </w:rPr>
              <w:t xml:space="preserve">Marianne Williamson  </w:t>
            </w:r>
          </w:p>
          <w:p w14:paraId="1BE641D0" w14:textId="77777777" w:rsidR="00BA73E6" w:rsidRDefault="00BA73E6" w:rsidP="00BA73E6"/>
          <w:p w14:paraId="6B777C09" w14:textId="77777777" w:rsidR="00BA73E6" w:rsidRDefault="00BA73E6" w:rsidP="00BA73E6">
            <w:pPr>
              <w:pStyle w:val="PlainText"/>
              <w:spacing w:after="120"/>
            </w:pPr>
            <w:r>
              <w:rPr>
                <w:i/>
                <w:iCs/>
              </w:rPr>
              <w:t>These candidates did not however submit a formal withdrawal by December 9, 2019 in accordance with section 103.101(3), Fla. Stat.  Their names must therefore remain on the Presidential Preference Primary (PPP) ballot for their respective party.  A vote cast for any one of these candidates will count as a vote for that candidate.</w:t>
            </w:r>
          </w:p>
        </w:tc>
      </w:tr>
      <w:tr w:rsidR="00BA73E6" w:rsidRPr="00266AA7" w14:paraId="4BCA06C6" w14:textId="77777777" w:rsidTr="00F9138D">
        <w:tc>
          <w:tcPr>
            <w:tcW w:w="980" w:type="dxa"/>
            <w:vAlign w:val="center"/>
            <w:hideMark/>
          </w:tcPr>
          <w:p w14:paraId="2AAE52E0" w14:textId="77777777" w:rsidR="00BA73E6" w:rsidRDefault="00BA73E6" w:rsidP="00F9138D">
            <w:pPr>
              <w:pStyle w:val="PlainText"/>
              <w:jc w:val="center"/>
            </w:pPr>
            <w:r>
              <w:t>Spanish</w:t>
            </w:r>
          </w:p>
        </w:tc>
        <w:tc>
          <w:tcPr>
            <w:tcW w:w="9990" w:type="dxa"/>
            <w:hideMark/>
          </w:tcPr>
          <w:p w14:paraId="7CAE3789" w14:textId="77777777" w:rsidR="00BA73E6" w:rsidRDefault="00BA73E6" w:rsidP="00BA73E6">
            <w:pPr>
              <w:spacing w:before="120"/>
              <w:rPr>
                <w:i/>
                <w:iCs/>
                <w:lang w:val="es-CO"/>
              </w:rPr>
            </w:pPr>
            <w:r>
              <w:rPr>
                <w:i/>
                <w:iCs/>
                <w:lang w:val="es-CO"/>
              </w:rPr>
              <w:t>Se ha reportado que los siguientes candidatos habrían suspendido o termi</w:t>
            </w:r>
            <w:bookmarkStart w:id="0" w:name="_GoBack"/>
            <w:bookmarkEnd w:id="0"/>
            <w:r>
              <w:rPr>
                <w:i/>
                <w:iCs/>
                <w:lang w:val="es-CO"/>
              </w:rPr>
              <w:t>nado sus campañas presidenciales:</w:t>
            </w:r>
          </w:p>
          <w:p w14:paraId="42956CA5" w14:textId="77777777" w:rsidR="00BA73E6" w:rsidRDefault="00BA73E6" w:rsidP="00BA73E6">
            <w:pPr>
              <w:pStyle w:val="ListParagraph"/>
              <w:numPr>
                <w:ilvl w:val="0"/>
                <w:numId w:val="2"/>
              </w:numPr>
              <w:rPr>
                <w:i/>
                <w:iCs/>
              </w:rPr>
            </w:pPr>
            <w:r>
              <w:rPr>
                <w:i/>
                <w:iCs/>
              </w:rPr>
              <w:t xml:space="preserve">Cory Booker  </w:t>
            </w:r>
          </w:p>
          <w:p w14:paraId="7975C2BD" w14:textId="77777777" w:rsidR="00BA73E6" w:rsidRDefault="00BA73E6" w:rsidP="00BA73E6">
            <w:pPr>
              <w:pStyle w:val="ListParagraph"/>
              <w:numPr>
                <w:ilvl w:val="0"/>
                <w:numId w:val="2"/>
              </w:numPr>
              <w:rPr>
                <w:i/>
                <w:iCs/>
              </w:rPr>
            </w:pPr>
            <w:r>
              <w:rPr>
                <w:i/>
                <w:iCs/>
              </w:rPr>
              <w:t>Julian Castro</w:t>
            </w:r>
          </w:p>
          <w:p w14:paraId="35BCD3D5" w14:textId="77777777" w:rsidR="00BA73E6" w:rsidRDefault="00BA73E6" w:rsidP="00BA73E6">
            <w:pPr>
              <w:pStyle w:val="ListParagraph"/>
              <w:numPr>
                <w:ilvl w:val="0"/>
                <w:numId w:val="2"/>
              </w:numPr>
              <w:rPr>
                <w:i/>
                <w:iCs/>
              </w:rPr>
            </w:pPr>
            <w:r>
              <w:rPr>
                <w:i/>
                <w:iCs/>
              </w:rPr>
              <w:t>Joe Sestak</w:t>
            </w:r>
          </w:p>
          <w:p w14:paraId="28175FEE" w14:textId="77777777" w:rsidR="00BA73E6" w:rsidRDefault="00BA73E6" w:rsidP="00BA73E6">
            <w:pPr>
              <w:pStyle w:val="ListParagraph"/>
              <w:numPr>
                <w:ilvl w:val="0"/>
                <w:numId w:val="2"/>
              </w:numPr>
              <w:rPr>
                <w:i/>
                <w:iCs/>
                <w:lang w:val="es-CO"/>
              </w:rPr>
            </w:pPr>
            <w:r>
              <w:rPr>
                <w:i/>
                <w:iCs/>
                <w:lang w:val="es-CO"/>
              </w:rPr>
              <w:t xml:space="preserve">Marianne Williamson  </w:t>
            </w:r>
          </w:p>
          <w:p w14:paraId="23C8073A" w14:textId="77777777" w:rsidR="00BA73E6" w:rsidRPr="0041445A" w:rsidRDefault="00BA73E6" w:rsidP="00BA73E6">
            <w:pPr>
              <w:pStyle w:val="PlainText"/>
              <w:spacing w:after="120"/>
              <w:rPr>
                <w:lang w:val="es-419"/>
              </w:rPr>
            </w:pPr>
            <w:r>
              <w:rPr>
                <w:i/>
                <w:iCs/>
                <w:lang w:val="es-CO"/>
              </w:rPr>
              <w:t>Sin embargo, estos candidatos no han presentado un retiro formal para el 9 de diciembre de 2019, de acuerdo con la sección 103.101(3) de los Estatutos de Florida.  Por lo tanto, sus nombres deben permanecer en las papeletas de la Primaria de Preferencia Presidencial (PPP) para su partido respectivo.  Un voto emitido para cualquiera de estos candidatos será contado como un voto para ese candidato.</w:t>
            </w:r>
          </w:p>
        </w:tc>
      </w:tr>
    </w:tbl>
    <w:p w14:paraId="40884C6B" w14:textId="77777777" w:rsidR="009D2ED2" w:rsidRPr="0041445A" w:rsidRDefault="009D2ED2">
      <w:pPr>
        <w:rPr>
          <w:lang w:val="es-419"/>
        </w:rPr>
      </w:pPr>
    </w:p>
    <w:sectPr w:rsidR="009D2ED2" w:rsidRPr="0041445A" w:rsidSect="00F9138D">
      <w:pgSz w:w="12240" w:h="7920" w:orient="landscape"/>
      <w:pgMar w:top="634" w:right="634" w:bottom="360" w:left="135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87FBD"/>
    <w:multiLevelType w:val="hybridMultilevel"/>
    <w:tmpl w:val="92568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5F9303C"/>
    <w:multiLevelType w:val="hybridMultilevel"/>
    <w:tmpl w:val="42F42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FD2"/>
    <w:rsid w:val="00266AA7"/>
    <w:rsid w:val="0041445A"/>
    <w:rsid w:val="009D2ED2"/>
    <w:rsid w:val="00AF6FD2"/>
    <w:rsid w:val="00BA73E6"/>
    <w:rsid w:val="00F26D2F"/>
    <w:rsid w:val="00F91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A681F"/>
  <w15:chartTrackingRefBased/>
  <w15:docId w15:val="{1485DBE9-3150-4E23-8BB4-47F24F7C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FD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F6FD2"/>
  </w:style>
  <w:style w:type="character" w:customStyle="1" w:styleId="PlainTextChar">
    <w:name w:val="Plain Text Char"/>
    <w:basedOn w:val="DefaultParagraphFont"/>
    <w:link w:val="PlainText"/>
    <w:uiPriority w:val="99"/>
    <w:semiHidden/>
    <w:rsid w:val="00AF6FD2"/>
    <w:rPr>
      <w:rFonts w:ascii="Calibri" w:hAnsi="Calibri" w:cs="Calibri"/>
    </w:rPr>
  </w:style>
  <w:style w:type="paragraph" w:styleId="ListParagraph">
    <w:name w:val="List Paragraph"/>
    <w:basedOn w:val="Normal"/>
    <w:uiPriority w:val="34"/>
    <w:qFormat/>
    <w:rsid w:val="00AF6FD2"/>
    <w:pPr>
      <w:ind w:left="720"/>
    </w:pPr>
  </w:style>
  <w:style w:type="table" w:styleId="TableGrid">
    <w:name w:val="Table Grid"/>
    <w:basedOn w:val="TableNormal"/>
    <w:uiPriority w:val="39"/>
    <w:rsid w:val="00F91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0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Hagan</dc:creator>
  <cp:keywords/>
  <dc:description/>
  <cp:lastModifiedBy>Lisa Rodriguez</cp:lastModifiedBy>
  <cp:revision>5</cp:revision>
  <cp:lastPrinted>2020-01-31T21:46:00Z</cp:lastPrinted>
  <dcterms:created xsi:type="dcterms:W3CDTF">2020-01-17T17:44:00Z</dcterms:created>
  <dcterms:modified xsi:type="dcterms:W3CDTF">2020-01-31T21:46:00Z</dcterms:modified>
</cp:coreProperties>
</file>